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A798" w14:textId="715DB496" w:rsidR="008E3F21" w:rsidRPr="008E3F21" w:rsidRDefault="008E3F21" w:rsidP="008E3F21">
      <w:pPr>
        <w:rPr>
          <w:sz w:val="32"/>
          <w:szCs w:val="32"/>
        </w:rPr>
      </w:pPr>
      <w:r w:rsidRPr="008E3F21">
        <w:rPr>
          <w:sz w:val="32"/>
          <w:szCs w:val="32"/>
        </w:rPr>
        <w:t xml:space="preserve">Pour un grenelle alternatifs de l’éducation nationale : </w:t>
      </w:r>
      <w:r>
        <w:rPr>
          <w:sz w:val="32"/>
          <w:szCs w:val="32"/>
        </w:rPr>
        <w:t xml:space="preserve"> 9 </w:t>
      </w:r>
      <w:r w:rsidRPr="008E3F21">
        <w:rPr>
          <w:sz w:val="32"/>
          <w:szCs w:val="32"/>
        </w:rPr>
        <w:t>grands thèmes de débat.</w:t>
      </w:r>
    </w:p>
    <w:p w14:paraId="4D55E706" w14:textId="77777777" w:rsidR="008E3F21" w:rsidRDefault="008E3F21" w:rsidP="008E3F21">
      <w:pPr>
        <w:rPr>
          <w:sz w:val="28"/>
          <w:szCs w:val="28"/>
        </w:rPr>
      </w:pPr>
    </w:p>
    <w:p w14:paraId="40CA47DD" w14:textId="55BCBDB3" w:rsidR="008E3F21" w:rsidRPr="008E3F21" w:rsidRDefault="008E3F21" w:rsidP="008E3F21">
      <w:pPr>
        <w:rPr>
          <w:b/>
          <w:bCs/>
          <w:sz w:val="28"/>
          <w:szCs w:val="28"/>
        </w:rPr>
      </w:pPr>
      <w:r w:rsidRPr="008E3F21">
        <w:rPr>
          <w:sz w:val="28"/>
          <w:szCs w:val="28"/>
        </w:rPr>
        <w:t>Thème 2</w:t>
      </w:r>
      <w:r w:rsidRPr="008E3F21">
        <w:rPr>
          <w:b/>
          <w:bCs/>
          <w:sz w:val="28"/>
          <w:szCs w:val="28"/>
        </w:rPr>
        <w:t xml:space="preserve">. Pour </w:t>
      </w:r>
      <w:proofErr w:type="gramStart"/>
      <w:r w:rsidRPr="008E3F21">
        <w:rPr>
          <w:b/>
          <w:bCs/>
          <w:sz w:val="28"/>
          <w:szCs w:val="28"/>
        </w:rPr>
        <w:t>une  gestion</w:t>
      </w:r>
      <w:proofErr w:type="gramEnd"/>
      <w:r w:rsidRPr="008E3F21">
        <w:rPr>
          <w:b/>
          <w:bCs/>
          <w:sz w:val="28"/>
          <w:szCs w:val="28"/>
        </w:rPr>
        <w:t xml:space="preserve"> réaliste, audacieuse de l’hétérogénéité sociale, culturelle, linguistique, cognitive des élèves</w:t>
      </w:r>
    </w:p>
    <w:p w14:paraId="2B33B45D" w14:textId="43B01793" w:rsidR="008E3F21" w:rsidRDefault="008E3F21" w:rsidP="008E3F21">
      <w:r>
        <w:rPr>
          <w:b/>
          <w:bCs/>
        </w:rPr>
        <w:t xml:space="preserve"> Problématique :  Comprendre les mécanismes des inégalités socio scolaires </w:t>
      </w:r>
      <w:proofErr w:type="gramStart"/>
      <w:r>
        <w:rPr>
          <w:b/>
          <w:bCs/>
        </w:rPr>
        <w:t>et  la</w:t>
      </w:r>
      <w:proofErr w:type="gramEnd"/>
      <w:r>
        <w:rPr>
          <w:b/>
          <w:bCs/>
        </w:rPr>
        <w:t xml:space="preserve"> baisse  corrélée ? supposée ? démontrée ?  de résultats nationaux globaux dans les évaluations internationales </w:t>
      </w:r>
      <w:proofErr w:type="gramStart"/>
      <w:r>
        <w:rPr>
          <w:b/>
          <w:bCs/>
        </w:rPr>
        <w:t>ou  nationales</w:t>
      </w:r>
      <w:proofErr w:type="gramEnd"/>
      <w:r>
        <w:t xml:space="preserve"> , </w:t>
      </w:r>
      <w:r>
        <w:rPr>
          <w:b/>
          <w:bCs/>
        </w:rPr>
        <w:t>pour en sortir  .</w:t>
      </w:r>
      <w:r>
        <w:t xml:space="preserve"> Cette hétérogénéité est-elle intrinsèquement liée à l’augmentation des écarts socio-scolaires ? Si oui pourquoi ?   Si non comment la gérer et non continuer à la laisser augmenter </w:t>
      </w:r>
    </w:p>
    <w:p w14:paraId="799B2DC5" w14:textId="5D4E9EBD" w:rsidR="008E3F21" w:rsidRDefault="008E3F21" w:rsidP="008E3F21">
      <w:r>
        <w:t>Constat</w:t>
      </w:r>
      <w:r w:rsidR="006C2BDB">
        <w:t>s</w:t>
      </w:r>
      <w:r>
        <w:t xml:space="preserve"> :  </w:t>
      </w:r>
      <w:r w:rsidR="006C2BDB">
        <w:t xml:space="preserve"> </w:t>
      </w:r>
      <w:r w:rsidR="006C2BDB" w:rsidRPr="006C2BDB">
        <w:rPr>
          <w:b/>
          <w:bCs/>
        </w:rPr>
        <w:t xml:space="preserve">Des </w:t>
      </w:r>
      <w:proofErr w:type="gramStart"/>
      <w:r w:rsidR="006C2BDB" w:rsidRPr="006C2BDB">
        <w:rPr>
          <w:b/>
          <w:bCs/>
        </w:rPr>
        <w:t>explications  sociologiques</w:t>
      </w:r>
      <w:proofErr w:type="gramEnd"/>
      <w:r w:rsidR="006C2BDB">
        <w:t xml:space="preserve"> : </w:t>
      </w:r>
      <w:r>
        <w:rPr>
          <w:b/>
          <w:bCs/>
        </w:rPr>
        <w:t>la question  de l’habitat , des  mouvements, disparités, regroupements de population :</w:t>
      </w:r>
      <w:r>
        <w:t xml:space="preserve"> L’augmentation constante de cette hétérogénéité  des publics scolaires se lit dans la plupart des classes et écoles publiques à des degrés divers. . Elle est due sans doute au grand mouvement de population des campagnes vers les villes du XX siècle : des changements de modes de vie, d’habitation, de travail des familles, aux mouvements d’immigration étrangère importants et leur assimilation plus ou moins rapide et réussie, aux formes de regroupements ,de ghettoïsation des habitats sociaux dans certaines communes, </w:t>
      </w:r>
      <w:proofErr w:type="gramStart"/>
      <w:r>
        <w:t>villes  ou</w:t>
      </w:r>
      <w:proofErr w:type="gramEnd"/>
      <w:r>
        <w:t xml:space="preserve"> quartiers. Un fait de société qui </w:t>
      </w:r>
      <w:proofErr w:type="gramStart"/>
      <w:r>
        <w:t>trace  une</w:t>
      </w:r>
      <w:proofErr w:type="gramEnd"/>
      <w:r>
        <w:t xml:space="preserve"> rupture profonde avec l’école de nombre de nos  arrière grands parents qui ont abandonné les petites exploitations agricoles pour aller à l’usine et en ville , avoir l’eau et l’électricité ! Vivre mieux et dont les enfants ont eu une véritable ascension sociale. . Elle se traduit aussi depuis des </w:t>
      </w:r>
      <w:proofErr w:type="gramStart"/>
      <w:r>
        <w:t>décennies  par</w:t>
      </w:r>
      <w:proofErr w:type="gramEnd"/>
      <w:r>
        <w:t xml:space="preserve"> d’autres migrations italiennes, portugaises, maghrébines, Afrique noire  : indispensables  dans les grandes entreprises , le bâtiment, aujourd’hui la restauration, les bas emplois de service.  Des populations avec un taux de pauvreté de misère </w:t>
      </w:r>
      <w:proofErr w:type="gramStart"/>
      <w:r>
        <w:t>sociale  des</w:t>
      </w:r>
      <w:proofErr w:type="gramEnd"/>
      <w:r>
        <w:t xml:space="preserve"> familles élevé,  1million 30 sous le seuil de pauvreté avec des enfants qui vont à l’école le ventre creux  . Ces familles sont assez systématiquement </w:t>
      </w:r>
      <w:proofErr w:type="spellStart"/>
      <w:r>
        <w:t>regroupée’s</w:t>
      </w:r>
      <w:proofErr w:type="spellEnd"/>
      <w:r>
        <w:t xml:space="preserve"> dans des concentration de logements dits « sociaux », dans des quartiers villes spécifiques où les services sociaux, culturels sportifs médicaux policier  sont de plus en plus  en déshérence ou en difficultés, avec  des établissements scolaires qui certes ont reçu des aides, primes  subventions diverses  REP ou REP+ pour scolariser les enfants et adolescents, globalement tous issus de familles à faibles revenus, monoparentales souvent, mais dont l’histoire  personnelle, la  culture, la langue </w:t>
      </w:r>
      <w:proofErr w:type="spellStart"/>
      <w:r>
        <w:t>familiale,les</w:t>
      </w:r>
      <w:proofErr w:type="spellEnd"/>
      <w:r>
        <w:t xml:space="preserve"> aspirations</w:t>
      </w:r>
      <w:r w:rsidR="006C2BDB">
        <w:t xml:space="preserve"> et projets scolaires </w:t>
      </w:r>
      <w:r>
        <w:t xml:space="preserve"> </w:t>
      </w:r>
      <w:r w:rsidR="006C2BDB">
        <w:t>ne sont pas</w:t>
      </w:r>
      <w:r>
        <w:t xml:space="preserve"> forcément homogènes.</w:t>
      </w:r>
    </w:p>
    <w:p w14:paraId="5137E48A" w14:textId="30FC1812" w:rsidR="008E3F21" w:rsidRDefault="008E3F21" w:rsidP="008E3F21">
      <w:r>
        <w:t xml:space="preserve"> L’augmentation des écarts socio scolaires </w:t>
      </w:r>
      <w:r>
        <w:rPr>
          <w:b/>
          <w:bCs/>
        </w:rPr>
        <w:t xml:space="preserve">par l’attraction de l’école privée, la sélection par l’argent ou les stratégies </w:t>
      </w:r>
      <w:proofErr w:type="gramStart"/>
      <w:r>
        <w:rPr>
          <w:b/>
          <w:bCs/>
        </w:rPr>
        <w:t>familiales</w:t>
      </w:r>
      <w:r>
        <w:t xml:space="preserve">  dans</w:t>
      </w:r>
      <w:proofErr w:type="gramEnd"/>
      <w:r>
        <w:t xml:space="preserve"> les choix pour éviter certains établissement .  </w:t>
      </w:r>
      <w:r w:rsidR="006C2BDB">
        <w:t>L</w:t>
      </w:r>
      <w:r>
        <w:t xml:space="preserve">es résultats scolaires récents, pisa et la comparaison du taux de mention au bac dans les établissements privés ou public pour les </w:t>
      </w:r>
      <w:r w:rsidR="006C2BDB">
        <w:t>B</w:t>
      </w:r>
      <w:r>
        <w:t>ac technologiques</w:t>
      </w:r>
      <w:r w:rsidR="006C2BDB">
        <w:t xml:space="preserve"> montrent clairement l’effet différenciateur de l’homogénéité du regroupement des élèves. (voir The conversation article) </w:t>
      </w:r>
      <w:r>
        <w:t xml:space="preserve">. </w:t>
      </w:r>
    </w:p>
    <w:p w14:paraId="36EB948B" w14:textId="3A1B3596" w:rsidR="006C2BDB" w:rsidRDefault="006C2BDB" w:rsidP="006C2BDB">
      <w:pPr>
        <w:rPr>
          <w:b/>
          <w:bCs/>
        </w:rPr>
      </w:pPr>
      <w:r>
        <w:t>2</w:t>
      </w:r>
      <w:r w:rsidRPr="006C2BDB">
        <w:rPr>
          <w:b/>
          <w:bCs/>
        </w:rPr>
        <w:t>. Des explication</w:t>
      </w:r>
      <w:r w:rsidR="006B0040">
        <w:rPr>
          <w:b/>
          <w:bCs/>
        </w:rPr>
        <w:t>s</w:t>
      </w:r>
      <w:r w:rsidRPr="006C2BDB">
        <w:rPr>
          <w:b/>
          <w:bCs/>
        </w:rPr>
        <w:t xml:space="preserve"> par les dysfonctionnement</w:t>
      </w:r>
      <w:r>
        <w:rPr>
          <w:b/>
          <w:bCs/>
        </w:rPr>
        <w:t>s</w:t>
      </w:r>
      <w:r w:rsidRPr="006C2BDB">
        <w:rPr>
          <w:b/>
          <w:bCs/>
        </w:rPr>
        <w:t xml:space="preserve"> institutionnels</w:t>
      </w:r>
      <w:r>
        <w:t xml:space="preserve"> </w:t>
      </w:r>
    </w:p>
    <w:p w14:paraId="469AD1E7" w14:textId="52342E93" w:rsidR="006C2BDB" w:rsidRDefault="008E3F21" w:rsidP="006C2BDB">
      <w:r w:rsidRPr="006C2BDB">
        <w:rPr>
          <w:b/>
          <w:bCs/>
        </w:rPr>
        <w:t xml:space="preserve"> Le recrutement et la formation des enseignants dans les établissements RE</w:t>
      </w:r>
      <w:r>
        <w:t>P :</w:t>
      </w:r>
      <w:r w:rsidR="006C2BDB">
        <w:t xml:space="preserve">des </w:t>
      </w:r>
      <w:r>
        <w:t xml:space="preserve"> vacataires plus nombreux, mal payé</w:t>
      </w:r>
      <w:r w:rsidR="006C2BDB">
        <w:t>s</w:t>
      </w:r>
      <w:r>
        <w:t>, non formé</w:t>
      </w:r>
      <w:r w:rsidR="006C2BDB">
        <w:t xml:space="preserve">s ; un </w:t>
      </w:r>
      <w:r>
        <w:t xml:space="preserve">  </w:t>
      </w:r>
      <w:proofErr w:type="spellStart"/>
      <w:r>
        <w:t>turn</w:t>
      </w:r>
      <w:proofErr w:type="spellEnd"/>
      <w:r>
        <w:t xml:space="preserve"> over </w:t>
      </w:r>
      <w:proofErr w:type="gramStart"/>
      <w:r w:rsidR="006C2BDB">
        <w:t xml:space="preserve">de </w:t>
      </w:r>
      <w:r>
        <w:t xml:space="preserve"> jeunes</w:t>
      </w:r>
      <w:proofErr w:type="gramEnd"/>
      <w:r>
        <w:t xml:space="preserve"> enseignants titulaires mais  avec très peu de formation à la sortie du concours, habitant souvent fort loin</w:t>
      </w:r>
      <w:r w:rsidR="006C2BDB">
        <w:t> ; (voir le film « un métier sérieux ») ;</w:t>
      </w:r>
      <w:r>
        <w:t xml:space="preserve"> </w:t>
      </w:r>
      <w:r w:rsidR="006C2BDB">
        <w:t>l’</w:t>
      </w:r>
      <w:r>
        <w:t xml:space="preserve"> absentéisme, </w:t>
      </w:r>
      <w:r w:rsidR="006C2BDB">
        <w:t xml:space="preserve">les </w:t>
      </w:r>
      <w:r>
        <w:t>non remplacement</w:t>
      </w:r>
      <w:r w:rsidR="006C2BDB">
        <w:t>s (Il est dit que en   Seine saint Denis,  les élèves ont un mois de cours de moins par an.</w:t>
      </w:r>
    </w:p>
    <w:p w14:paraId="1EE58B21" w14:textId="35E89DD0" w:rsidR="006C2BDB" w:rsidRDefault="006C2BDB" w:rsidP="006C2BDB">
      <w:r>
        <w:lastRenderedPageBreak/>
        <w:t>Remarque d’humeur :</w:t>
      </w:r>
      <w:r w:rsidR="006B0040">
        <w:t xml:space="preserve">on </w:t>
      </w:r>
      <w:r>
        <w:t xml:space="preserve"> leur propose de revenir pendant les vacances , histoire de les punir une deuxième fois !) </w:t>
      </w:r>
    </w:p>
    <w:p w14:paraId="68475347" w14:textId="4FB6FD2B" w:rsidR="008E3F21" w:rsidRDefault="006B0040" w:rsidP="008E3F21">
      <w:r w:rsidRPr="006B0040">
        <w:rPr>
          <w:b/>
          <w:bCs/>
        </w:rPr>
        <w:t xml:space="preserve">faible </w:t>
      </w:r>
      <w:r w:rsidR="006C2BDB" w:rsidRPr="006B0040">
        <w:rPr>
          <w:b/>
          <w:bCs/>
        </w:rPr>
        <w:t xml:space="preserve">le </w:t>
      </w:r>
      <w:r w:rsidR="008E3F21" w:rsidRPr="006B0040">
        <w:rPr>
          <w:b/>
          <w:bCs/>
        </w:rPr>
        <w:t>accompagnement</w:t>
      </w:r>
      <w:r w:rsidRPr="006B0040">
        <w:rPr>
          <w:b/>
          <w:bCs/>
        </w:rPr>
        <w:t xml:space="preserve"> ou </w:t>
      </w:r>
      <w:proofErr w:type="gramStart"/>
      <w:r w:rsidRPr="006B0040">
        <w:rPr>
          <w:b/>
          <w:bCs/>
        </w:rPr>
        <w:t xml:space="preserve">déni </w:t>
      </w:r>
      <w:r w:rsidR="008E3F21" w:rsidRPr="006B0040">
        <w:rPr>
          <w:b/>
          <w:bCs/>
        </w:rPr>
        <w:t xml:space="preserve"> institutionnel</w:t>
      </w:r>
      <w:proofErr w:type="gramEnd"/>
      <w:r w:rsidR="008E3F21" w:rsidRPr="006B0040">
        <w:rPr>
          <w:b/>
          <w:bCs/>
        </w:rPr>
        <w:t xml:space="preserve"> d</w:t>
      </w:r>
      <w:r w:rsidR="008E3F21">
        <w:t xml:space="preserve">ans des problèmes graves rencontrés (violence et autres) </w:t>
      </w:r>
    </w:p>
    <w:p w14:paraId="200227BE" w14:textId="77777777" w:rsidR="006C2BDB" w:rsidRDefault="006C2BDB" w:rsidP="006C2BDB">
      <w:r>
        <w:t xml:space="preserve">- </w:t>
      </w:r>
      <w:r>
        <w:rPr>
          <w:b/>
          <w:bCs/>
        </w:rPr>
        <w:t>les phénomènes de carte scolaire</w:t>
      </w:r>
      <w:r>
        <w:t xml:space="preserve"> (regroupement , éloignement) qui limitent les choix et possibilités des élèves notamment de lycée d’accéder aux formations souhaitées. Les abandons post bac dans les </w:t>
      </w:r>
      <w:proofErr w:type="gramStart"/>
      <w:r>
        <w:t>formations  sont</w:t>
      </w:r>
      <w:proofErr w:type="gramEnd"/>
      <w:r>
        <w:t xml:space="preserve"> nombreux, des élèves « s’évaporent. ».</w:t>
      </w:r>
    </w:p>
    <w:p w14:paraId="144B18C6" w14:textId="77777777" w:rsidR="006C2BDB" w:rsidRDefault="006C2BDB" w:rsidP="008E3F21"/>
    <w:p w14:paraId="1352C022" w14:textId="7AE2FE61" w:rsidR="008E3F21" w:rsidRDefault="006B0040" w:rsidP="008E3F21">
      <w:pPr>
        <w:rPr>
          <w:b/>
          <w:bCs/>
        </w:rPr>
      </w:pPr>
      <w:r>
        <w:t>3.</w:t>
      </w:r>
      <w:r w:rsidR="008E3F21">
        <w:rPr>
          <w:b/>
          <w:bCs/>
        </w:rPr>
        <w:t xml:space="preserve"> Au-delà de l’explication sociologique  (très nombreux travaux) De</w:t>
      </w:r>
      <w:r>
        <w:rPr>
          <w:b/>
          <w:bCs/>
        </w:rPr>
        <w:t xml:space="preserve">s questions d’ordre pédagogique </w:t>
      </w:r>
    </w:p>
    <w:p w14:paraId="68A19D0F" w14:textId="67458E12" w:rsidR="008E3F21" w:rsidRDefault="008E3F21" w:rsidP="008E3F21">
      <w:r>
        <w:rPr>
          <w:b/>
          <w:bCs/>
        </w:rPr>
        <w:t xml:space="preserve">-Les effets pervers des </w:t>
      </w:r>
      <w:proofErr w:type="gramStart"/>
      <w:r>
        <w:rPr>
          <w:b/>
          <w:bCs/>
        </w:rPr>
        <w:t>évaluations  nationales</w:t>
      </w:r>
      <w:proofErr w:type="gramEnd"/>
      <w:r>
        <w:rPr>
          <w:b/>
          <w:bCs/>
        </w:rPr>
        <w:t xml:space="preserve"> systématiques </w:t>
      </w:r>
      <w:r>
        <w:t xml:space="preserve">et permanentes  qui  à l’insu des enseignants les amènent à trier , catégoriser, humilier parfois élèves et familles  sans permettre  d’apporter des changements nécessaires dans les pratiques. Le regard dévalorisant qu’elles construisent </w:t>
      </w:r>
      <w:r w:rsidR="006B0040">
        <w:t xml:space="preserve">inconsciemment souvent </w:t>
      </w:r>
      <w:r>
        <w:t>envers les familles, les fratries</w:t>
      </w:r>
    </w:p>
    <w:p w14:paraId="4B55FD2E" w14:textId="3435C16E" w:rsidR="008E3F21" w:rsidRDefault="008E3F21" w:rsidP="008E3F21">
      <w:r>
        <w:rPr>
          <w:b/>
          <w:bCs/>
        </w:rPr>
        <w:t xml:space="preserve">- Des pratiques pédagogiques à réinventer et ajuster à ces publics venus de partout ! </w:t>
      </w:r>
      <w:r w:rsidR="006B0040">
        <w:rPr>
          <w:b/>
          <w:bCs/>
        </w:rPr>
        <w:t xml:space="preserve"> (les travaux de l’OZP)</w:t>
      </w:r>
      <w:r>
        <w:rPr>
          <w:b/>
          <w:bCs/>
        </w:rPr>
        <w:t xml:space="preserve"> L’apport d</w:t>
      </w:r>
      <w:r w:rsidR="006B0040">
        <w:rPr>
          <w:b/>
          <w:bCs/>
        </w:rPr>
        <w:t xml:space="preserve">es </w:t>
      </w:r>
      <w:proofErr w:type="gramStart"/>
      <w:r>
        <w:rPr>
          <w:b/>
          <w:bCs/>
        </w:rPr>
        <w:t>expérimentations  pédagogiques</w:t>
      </w:r>
      <w:proofErr w:type="gramEnd"/>
      <w:r>
        <w:rPr>
          <w:b/>
          <w:bCs/>
        </w:rPr>
        <w:t xml:space="preserve"> réussies, efficientes ,non diffusées , non valorisées ni financées durablement</w:t>
      </w:r>
      <w:r>
        <w:t xml:space="preserve">. </w:t>
      </w:r>
      <w:proofErr w:type="gramStart"/>
      <w:r>
        <w:t>Elles  sont</w:t>
      </w:r>
      <w:proofErr w:type="gramEnd"/>
      <w:r>
        <w:t xml:space="preserve"> nombreuses, anciennes et mettent en œuvre des principes pédagogiques novateurs, travail en projets, </w:t>
      </w:r>
      <w:r w:rsidR="006B0040">
        <w:t xml:space="preserve">en équipe, </w:t>
      </w:r>
      <w:r>
        <w:t xml:space="preserve"> écoute, créativité , coopération  des élèves, apprentissage du vivre apprendre ensemble, collaboration  étroite  des équipes,  </w:t>
      </w:r>
      <w:proofErr w:type="spellStart"/>
      <w:r>
        <w:t>etc</w:t>
      </w:r>
      <w:proofErr w:type="spellEnd"/>
      <w:r>
        <w:t xml:space="preserve"> .</w:t>
      </w:r>
      <w:r w:rsidR="006B0040">
        <w:t xml:space="preserve">Leurs réussites sont incontestables.  </w:t>
      </w:r>
      <w:r>
        <w:t xml:space="preserve">.Elles font la preuve que l’hétérogénéité des élèves n’est pas à lire comme un handicap mais une richesse qu’il faut savoir valoriser et faire fructifier. </w:t>
      </w:r>
      <w:r w:rsidR="006B0040">
        <w:t>Oui on sait faire, on peut faire . allons observer ces laboratoires du changement pédagogique.</w:t>
      </w:r>
      <w:r>
        <w:t xml:space="preserve"> </w:t>
      </w:r>
    </w:p>
    <w:p w14:paraId="3CDEA561" w14:textId="77777777" w:rsidR="008E3F21" w:rsidRDefault="008E3F21" w:rsidP="008E3F21">
      <w:r>
        <w:rPr>
          <w:b/>
          <w:bCs/>
        </w:rPr>
        <w:t>-- La question de l’inclusion des élèves à difficultés spécifique</w:t>
      </w:r>
      <w:r>
        <w:t xml:space="preserve">s (loi xx)devenue un fardeau insupportable pour nombre d’enseignants n’ayant reçu aucune formation ni accompagnement pour accueillir ces élèves dans les </w:t>
      </w:r>
      <w:proofErr w:type="spellStart"/>
      <w:r>
        <w:t>classes.lLeur</w:t>
      </w:r>
      <w:proofErr w:type="spellEnd"/>
      <w:r>
        <w:t xml:space="preserve"> bonne </w:t>
      </w:r>
      <w:proofErr w:type="gramStart"/>
      <w:r>
        <w:t>volonté  des</w:t>
      </w:r>
      <w:proofErr w:type="gramEnd"/>
      <w:r>
        <w:t xml:space="preserve"> enseignants et empathie profonde pour  ces élèves et leur famille ne suffit pas.  </w:t>
      </w:r>
      <w:proofErr w:type="gramStart"/>
      <w:r>
        <w:t>Nombreux  craquent</w:t>
      </w:r>
      <w:proofErr w:type="gramEnd"/>
      <w:r>
        <w:t xml:space="preserve"> ! </w:t>
      </w:r>
    </w:p>
    <w:p w14:paraId="447B41A5" w14:textId="77777777" w:rsidR="008E3F21" w:rsidRDefault="008E3F21" w:rsidP="008E3F21">
      <w:pPr>
        <w:rPr>
          <w:b/>
          <w:bCs/>
          <w:color w:val="FF0000"/>
        </w:rPr>
      </w:pPr>
      <w:r>
        <w:rPr>
          <w:b/>
          <w:bCs/>
          <w:color w:val="FF0000"/>
        </w:rPr>
        <w:t xml:space="preserve">Perspectives, solutions propositions  </w:t>
      </w:r>
    </w:p>
    <w:p w14:paraId="479234C0" w14:textId="77777777" w:rsidR="008E3F21" w:rsidRDefault="008E3F21" w:rsidP="008E3F21">
      <w:proofErr w:type="gramStart"/>
      <w:r>
        <w:t>Certaines  existent</w:t>
      </w:r>
      <w:proofErr w:type="gramEnd"/>
      <w:r>
        <w:t xml:space="preserve"> déjà. </w:t>
      </w:r>
    </w:p>
    <w:p w14:paraId="4EFE9379" w14:textId="77777777" w:rsidR="008E3F21" w:rsidRDefault="008E3F21" w:rsidP="008E3F21">
      <w:r>
        <w:t xml:space="preserve">Organiser la mixité sociale des CSP. En terme de redistribution des </w:t>
      </w:r>
      <w:proofErr w:type="gramStart"/>
      <w:r>
        <w:t>élèves  des</w:t>
      </w:r>
      <w:proofErr w:type="gramEnd"/>
      <w:r>
        <w:t xml:space="preserve"> quartiers dits difficiles dans divers établissements . Voir Toulouse, </w:t>
      </w:r>
      <w:proofErr w:type="gramStart"/>
      <w:r>
        <w:t>Paris  et</w:t>
      </w:r>
      <w:proofErr w:type="gramEnd"/>
      <w:r>
        <w:t xml:space="preserve"> autres municipalités. Des réussites mais des résistances </w:t>
      </w:r>
      <w:proofErr w:type="gramStart"/>
      <w:r>
        <w:t>existent  côté</w:t>
      </w:r>
      <w:proofErr w:type="gramEnd"/>
      <w:r>
        <w:t xml:space="preserve"> enseignants et familles, il faut les dépasser.</w:t>
      </w:r>
    </w:p>
    <w:p w14:paraId="176C6E1D" w14:textId="44622ECA" w:rsidR="008E3F21" w:rsidRDefault="008E3F21" w:rsidP="008E3F21">
      <w:r>
        <w:t xml:space="preserve">L’accompagnement des équipes pédagogiques par des dispositifs de </w:t>
      </w:r>
      <w:r w:rsidRPr="006B0040">
        <w:rPr>
          <w:b/>
          <w:bCs/>
        </w:rPr>
        <w:t>recherche action formation longs</w:t>
      </w:r>
      <w:r>
        <w:t xml:space="preserve">  (au moins 3 ans) avec la présence de chercheurs, médiateur, (modèle des LEA) et regroupant plusieurs établ</w:t>
      </w:r>
      <w:r w:rsidR="006B0040">
        <w:t>i</w:t>
      </w:r>
      <w:r>
        <w:t>ssements</w:t>
      </w:r>
      <w:r w:rsidR="006B0040">
        <w:t xml:space="preserve"> pour faire </w:t>
      </w:r>
      <w:proofErr w:type="spellStart"/>
      <w:r w:rsidR="006B0040">
        <w:t>tâche</w:t>
      </w:r>
      <w:proofErr w:type="spellEnd"/>
      <w:r w:rsidR="006B0040">
        <w:t xml:space="preserve"> d’huile.</w:t>
      </w:r>
    </w:p>
    <w:p w14:paraId="35C90A41" w14:textId="65B54E48" w:rsidR="008E3F21" w:rsidRDefault="006B0040" w:rsidP="008E3F21">
      <w:r>
        <w:t>L’éducation, l’instruction n’est pas la seule aff</w:t>
      </w:r>
      <w:r w:rsidR="00CE14A0">
        <w:t>a</w:t>
      </w:r>
      <w:r>
        <w:t xml:space="preserve">ire de l’école mais demande </w:t>
      </w:r>
      <w:r w:rsidR="008E3F21">
        <w:t>La collaboration des équipes pédagogiques avec l’ensemble de tous les acteurs associatifs , municipaux</w:t>
      </w:r>
      <w:r>
        <w:t xml:space="preserve"> ; ou </w:t>
      </w:r>
      <w:proofErr w:type="gramStart"/>
      <w:r>
        <w:t xml:space="preserve">autres </w:t>
      </w:r>
      <w:r w:rsidR="008E3F21">
        <w:t xml:space="preserve"> contribuant</w:t>
      </w:r>
      <w:proofErr w:type="gramEnd"/>
      <w:r w:rsidR="008E3F21">
        <w:t xml:space="preserve"> à l’éducation, l’accompagnement des élèves et des familles </w:t>
      </w:r>
      <w:r>
        <w:t xml:space="preserve">. et non </w:t>
      </w:r>
      <w:proofErr w:type="gramStart"/>
      <w:r>
        <w:t>chacun  dans</w:t>
      </w:r>
      <w:proofErr w:type="gramEnd"/>
      <w:r>
        <w:t xml:space="preserve"> son coin : trop d’énergie et d’efforts qui se perdent ? </w:t>
      </w:r>
    </w:p>
    <w:p w14:paraId="132AB01D" w14:textId="77777777" w:rsidR="00756EAF" w:rsidRDefault="00756EAF"/>
    <w:sectPr w:rsidR="00756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21"/>
    <w:rsid w:val="006B0040"/>
    <w:rsid w:val="006C2BDB"/>
    <w:rsid w:val="00756EAF"/>
    <w:rsid w:val="008E3F21"/>
    <w:rsid w:val="00A20A3E"/>
    <w:rsid w:val="00CE1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0653"/>
  <w15:chartTrackingRefBased/>
  <w15:docId w15:val="{6662A8AD-E842-4DE0-A648-C35E720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2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5587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BUCHETON</dc:creator>
  <cp:keywords/>
  <dc:description/>
  <cp:lastModifiedBy>Viviane Youx</cp:lastModifiedBy>
  <cp:revision>2</cp:revision>
  <dcterms:created xsi:type="dcterms:W3CDTF">2023-12-05T14:59:00Z</dcterms:created>
  <dcterms:modified xsi:type="dcterms:W3CDTF">2023-12-05T14:59:00Z</dcterms:modified>
</cp:coreProperties>
</file>